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1AA5836F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Hapet </w:t>
      </w:r>
      <w:proofErr w:type="spellStart"/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0D14">
        <w:rPr>
          <w:rFonts w:ascii="Times New Roman" w:eastAsia="Times New Roman" w:hAnsi="Times New Roman" w:cs="Times New Roman"/>
          <w:b/>
          <w:bCs/>
          <w:sz w:val="28"/>
          <w:szCs w:val="28"/>
        </w:rPr>
        <w:t>dhe</w:t>
      </w:r>
      <w:proofErr w:type="spellEnd"/>
      <w:r w:rsidR="00BD0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0D14">
        <w:rPr>
          <w:rFonts w:ascii="Times New Roman" w:eastAsia="Times New Roman" w:hAnsi="Times New Roman" w:cs="Times New Roman"/>
          <w:b/>
          <w:bCs/>
          <w:sz w:val="28"/>
          <w:szCs w:val="28"/>
        </w:rPr>
        <w:t>stafi</w:t>
      </w:r>
      <w:proofErr w:type="spellEnd"/>
      <w:r w:rsidR="00BD0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FC06E66" w:rsidR="002B3A80" w:rsidRPr="00AD6A72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A72" w:rsidRPr="00AD6A7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Riga Technical University</w:t>
      </w:r>
      <w:r w:rsidR="00B55663" w:rsidRPr="00AD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D6A72" w:rsidRPr="00AD6A72">
        <w:rPr>
          <w:rFonts w:ascii="Times New Roman" w:eastAsia="Times New Roman" w:hAnsi="Times New Roman" w:cs="Times New Roman"/>
          <w:b/>
          <w:bCs/>
          <w:sz w:val="28"/>
          <w:szCs w:val="28"/>
        </w:rPr>
        <w:t>Letoni</w:t>
      </w:r>
      <w:proofErr w:type="spellEnd"/>
    </w:p>
    <w:p w14:paraId="722A6DB0" w14:textId="772EE656" w:rsidR="00AD6A72" w:rsidRPr="0060762A" w:rsidRDefault="006E01AD" w:rsidP="00AD6A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62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0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62A" w:rsidRPr="008A40FB">
        <w:rPr>
          <w:rFonts w:ascii="Times New Roman" w:eastAsia="Times New Roman" w:hAnsi="Times New Roman" w:cs="Times New Roman"/>
          <w:sz w:val="24"/>
          <w:szCs w:val="24"/>
        </w:rPr>
        <w:t>stafin</w:t>
      </w:r>
      <w:proofErr w:type="spellEnd"/>
      <w:r w:rsidR="0060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A72" w:rsidRPr="0060762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Riga Technical University</w:t>
      </w:r>
      <w:r w:rsidR="00AD6A72" w:rsidRPr="0060762A">
        <w:rPr>
          <w:rFonts w:ascii="Times New Roman" w:eastAsia="Times New Roman" w:hAnsi="Times New Roman" w:cs="Times New Roman"/>
          <w:sz w:val="24"/>
          <w:szCs w:val="24"/>
        </w:rPr>
        <w:t xml:space="preserve"> – RTU.</w:t>
      </w:r>
    </w:p>
    <w:p w14:paraId="4761EFF2" w14:textId="0CFA1CAA" w:rsidR="00F700B6" w:rsidRPr="00644D07" w:rsidRDefault="006E01AD" w:rsidP="00AD6A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EFF84" w14:textId="030EE103" w:rsidR="002B3A80" w:rsidRPr="00644D07" w:rsidRDefault="002B3A80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Default="006E01AD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78732" w14:textId="11BFE2BC" w:rsidR="00AD6A72" w:rsidRPr="008A40FB" w:rsidRDefault="00AD6A72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mësimdhënie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6AD9ED" w14:textId="13C7CA06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B5253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kenë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përfunduar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5F5520" w14:textId="4B685D85" w:rsidR="006E01AD" w:rsidRPr="0060762A" w:rsidRDefault="006E01AD" w:rsidP="0060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studentët</w:t>
      </w: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proofErr w:type="spellStart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73E5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dyt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F17063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17E20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-202</w:t>
      </w:r>
      <w:r w:rsidR="00017E20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729E058B" w:rsidR="00862315" w:rsidRPr="00CF0453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gjitha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degët</w:t>
      </w:r>
      <w:proofErr w:type="spellEnd"/>
      <w:r w:rsidR="002B52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Studentë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interesuar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>shohin</w:t>
      </w:r>
      <w:proofErr w:type="spellEnd"/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lëndët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që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ofrohen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BD0D14">
        <w:rPr>
          <w:rFonts w:ascii="Times New Roman" w:eastAsia="Times New Roman" w:hAnsi="Times New Roman" w:cs="Times New Roman"/>
          <w:iCs/>
          <w:sz w:val="24"/>
          <w:szCs w:val="24"/>
        </w:rPr>
        <w:t>ga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D6A72">
        <w:rPr>
          <w:rFonts w:ascii="Times New Roman" w:eastAsia="Times New Roman" w:hAnsi="Times New Roman" w:cs="Times New Roman"/>
          <w:iCs/>
          <w:sz w:val="24"/>
          <w:szCs w:val="24"/>
        </w:rPr>
        <w:t>RTU</w:t>
      </w:r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sipas</w:t>
      </w:r>
      <w:proofErr w:type="spellEnd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fakulteteve</w:t>
      </w:r>
      <w:proofErr w:type="spellEnd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përkatëse</w:t>
      </w:r>
      <w:proofErr w:type="spellEnd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në</w:t>
      </w:r>
      <w:proofErr w:type="spellEnd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linkun</w:t>
      </w:r>
      <w:proofErr w:type="spellEnd"/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7" w:history="1">
        <w:r w:rsidR="00AD6A72">
          <w:rPr>
            <w:rStyle w:val="Hyperlink"/>
          </w:rPr>
          <w:t>Faculties | Riga Technical University (rtu.lv)</w:t>
        </w:r>
      </w:hyperlink>
      <w:r w:rsidR="00AD6A72">
        <w:t xml:space="preserve"> </w:t>
      </w:r>
    </w:p>
    <w:p w14:paraId="6C50B00B" w14:textId="77777777" w:rsidR="00670C0F" w:rsidRPr="00CF0453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54AFAF" w14:textId="0AB79F98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studentëve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A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A2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60762A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7ACAA5AD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D0D1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="006220AD" w:rsidRPr="00BD0D1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6BA7FB12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D6A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RTU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kademik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-së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43CA42C" w14:textId="77777777" w:rsidR="00017E20" w:rsidRPr="008F04A9" w:rsidRDefault="00017E20" w:rsidP="00017E20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te</w:t>
      </w:r>
      <w:proofErr w:type="spellEnd"/>
      <w:r w:rsidRPr="008F04A9">
        <w:rPr>
          <w:sz w:val="20"/>
          <w:szCs w:val="20"/>
        </w:rPr>
        <w:t xml:space="preserve">: </w:t>
      </w:r>
    </w:p>
    <w:p w14:paraId="2572EADA" w14:textId="77777777" w:rsidR="00017E20" w:rsidRPr="008F04A9" w:rsidRDefault="00000000" w:rsidP="00017E20">
      <w:pPr>
        <w:pStyle w:val="NoSpacing"/>
        <w:rPr>
          <w:sz w:val="20"/>
          <w:szCs w:val="20"/>
        </w:rPr>
      </w:pPr>
      <w:hyperlink r:id="rId8" w:history="1">
        <w:proofErr w:type="spellStart"/>
        <w:r w:rsidR="00017E20" w:rsidRPr="008F04A9">
          <w:rPr>
            <w:rStyle w:val="Hyperlink"/>
            <w:sz w:val="20"/>
            <w:szCs w:val="20"/>
          </w:rPr>
          <w:t>Drejtoria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017E20" w:rsidRPr="008F04A9">
          <w:rPr>
            <w:rStyle w:val="Hyperlink"/>
            <w:sz w:val="20"/>
            <w:szCs w:val="20"/>
          </w:rPr>
          <w:t>Komunikimit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dhe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Koordinimit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017E20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Politeknik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Tiranës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017E20" w:rsidRPr="008F04A9">
        <w:rPr>
          <w:sz w:val="20"/>
          <w:szCs w:val="20"/>
        </w:rPr>
        <w:t xml:space="preserve"> , </w:t>
      </w:r>
      <w:proofErr w:type="spellStart"/>
      <w:r w:rsidR="00017E20" w:rsidRPr="008F04A9">
        <w:rPr>
          <w:sz w:val="20"/>
          <w:szCs w:val="20"/>
        </w:rPr>
        <w:t>aneks</w:t>
      </w:r>
      <w:proofErr w:type="spellEnd"/>
      <w:r w:rsidR="00017E20" w:rsidRPr="008F04A9">
        <w:rPr>
          <w:sz w:val="20"/>
          <w:szCs w:val="20"/>
        </w:rPr>
        <w:t xml:space="preserve"> 2.</w:t>
      </w:r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CA58DC7" w14:textId="67B9B8A6" w:rsidR="00E870EA" w:rsidRPr="00AD6A72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Për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t’u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njohur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me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lëndët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që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ofrohen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D0D14" w:rsidRPr="008031B8">
        <w:rPr>
          <w:rFonts w:ascii="Times New Roman" w:eastAsia="Times New Roman" w:hAnsi="Times New Roman" w:cs="Times New Roman"/>
          <w:iCs/>
          <w:sz w:val="20"/>
          <w:szCs w:val="20"/>
        </w:rPr>
        <w:t>RTU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sipas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niveleve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dhe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fushave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t</w:t>
      </w:r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studimit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klikoni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në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link</w:t>
      </w:r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-</w:t>
      </w:r>
      <w:r w:rsidR="00AD6A72" w:rsidRPr="008031B8">
        <w:rPr>
          <w:rFonts w:ascii="Times New Roman" w:eastAsia="Times New Roman" w:hAnsi="Times New Roman" w:cs="Times New Roman"/>
          <w:iCs/>
          <w:sz w:val="20"/>
          <w:szCs w:val="20"/>
        </w:rPr>
        <w:t>u</w:t>
      </w:r>
      <w:r w:rsidR="008031B8" w:rsidRPr="008031B8">
        <w:rPr>
          <w:rFonts w:ascii="Times New Roman" w:eastAsia="Times New Roman" w:hAnsi="Times New Roman" w:cs="Times New Roman"/>
          <w:iCs/>
          <w:sz w:val="20"/>
          <w:szCs w:val="20"/>
        </w:rPr>
        <w:t>n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:</w:t>
      </w:r>
      <w:r w:rsidR="00AD6A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AD6A72">
          <w:rPr>
            <w:rStyle w:val="Hyperlink"/>
          </w:rPr>
          <w:t>Faculties | Riga Technical University (rtu.lv)</w:t>
        </w:r>
      </w:hyperlink>
    </w:p>
    <w:p w14:paraId="667DD4E5" w14:textId="77777777" w:rsidR="00AD6A72" w:rsidRDefault="00AD6A72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BAEFA6C" w14:textId="714FB1ED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="006076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D6A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0 </w:t>
      </w:r>
      <w:proofErr w:type="spellStart"/>
      <w:r w:rsidR="00317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tetor</w:t>
      </w:r>
      <w:proofErr w:type="spellEnd"/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5FFB5FE2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62A" w:rsidRPr="0060762A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60762A" w:rsidRPr="0060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762A" w:rsidRPr="006076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076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Koordinimit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2911C" w14:textId="77777777" w:rsidR="0060762A" w:rsidRPr="008A40FB" w:rsidRDefault="0060762A" w:rsidP="006076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stafit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mësimdhënie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: 1</w:t>
      </w:r>
    </w:p>
    <w:p w14:paraId="248F40B0" w14:textId="77777777" w:rsidR="00BD0D14" w:rsidRDefault="00BD0D14" w:rsidP="006076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99DEF" w14:textId="32A2A48B" w:rsidR="0060762A" w:rsidRPr="008A40FB" w:rsidRDefault="0060762A" w:rsidP="006076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stafin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5 + 2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ditë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semestrit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vitit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8A4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– 2024.</w:t>
      </w:r>
    </w:p>
    <w:p w14:paraId="3F5A28D3" w14:textId="77777777" w:rsidR="008A40FB" w:rsidRPr="008A40FB" w:rsidRDefault="008A40FB" w:rsidP="0060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41C23" w14:textId="00DD01C5" w:rsidR="008A40FB" w:rsidRPr="008A40FB" w:rsidRDefault="0060762A" w:rsidP="0060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>stafin</w:t>
      </w:r>
      <w:proofErr w:type="spellEnd"/>
      <w:r w:rsidRPr="008A40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A523565" w14:textId="4728406B" w:rsidR="008A40FB" w:rsidRPr="008A40FB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40FB">
        <w:rPr>
          <w:rFonts w:ascii="Times New Roman" w:eastAsia="Times New Roman" w:hAnsi="Times New Roman" w:cs="Times New Roman"/>
          <w:sz w:val="24"/>
          <w:szCs w:val="24"/>
        </w:rPr>
        <w:t>CV;</w:t>
      </w:r>
    </w:p>
    <w:p w14:paraId="0ED72B2D" w14:textId="77777777" w:rsidR="008A40FB" w:rsidRPr="008A40FB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01BC3" w14:textId="2D983C9D" w:rsidR="008A40FB" w:rsidRPr="008A40FB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Aprovim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kryesore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aplikanti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bën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periudhën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55ED71" w14:textId="7B264CE1" w:rsidR="008A40FB" w:rsidRPr="008A40FB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stafin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8A4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FE807" w14:textId="15A77F4C" w:rsidR="0060762A" w:rsidRPr="008A40FB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60762A" w:rsidRPr="008A40FB">
        <w:rPr>
          <w:rFonts w:ascii="Times New Roman" w:hAnsi="Times New Roman" w:cs="Times New Roman"/>
          <w:sz w:val="24"/>
          <w:szCs w:val="24"/>
        </w:rPr>
        <w:t>Arsyeja</w:t>
      </w:r>
      <w:proofErr w:type="spellEnd"/>
      <w:r w:rsidR="0060762A"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0762A" w:rsidRPr="008A40FB">
        <w:rPr>
          <w:rFonts w:ascii="Times New Roman" w:hAnsi="Times New Roman" w:cs="Times New Roman"/>
          <w:sz w:val="24"/>
          <w:szCs w:val="24"/>
        </w:rPr>
        <w:t>lëvizshmërisë</w:t>
      </w:r>
      <w:proofErr w:type="spellEnd"/>
      <w:r w:rsidR="0060762A"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2A" w:rsidRPr="008A40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0762A"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2A" w:rsidRPr="008A40FB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>)</w:t>
      </w:r>
      <w:r w:rsidR="0060762A" w:rsidRPr="008A40FB">
        <w:rPr>
          <w:rFonts w:ascii="Times New Roman" w:hAnsi="Times New Roman" w:cs="Times New Roman"/>
          <w:sz w:val="24"/>
          <w:szCs w:val="24"/>
        </w:rPr>
        <w:t>.</w:t>
      </w:r>
    </w:p>
    <w:p w14:paraId="2AD53DC3" w14:textId="56365004" w:rsidR="0060762A" w:rsidRPr="008A40FB" w:rsidRDefault="0060762A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propozuar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lëvizshmërisë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(</w:t>
      </w:r>
      <w:r w:rsidR="00B6705C">
        <w:rPr>
          <w:rFonts w:ascii="Times New Roman" w:hAnsi="Times New Roman" w:cs="Times New Roman"/>
          <w:sz w:val="24"/>
          <w:szCs w:val="24"/>
        </w:rPr>
        <w:t>S</w:t>
      </w:r>
      <w:r w:rsidRPr="008A40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!) </w:t>
      </w:r>
    </w:p>
    <w:p w14:paraId="209D4DDA" w14:textId="77777777" w:rsidR="0060762A" w:rsidRPr="008A40FB" w:rsidRDefault="0060762A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B2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gjuhës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angleze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94A27" w14:textId="77777777" w:rsidR="008A40FB" w:rsidRPr="008A40FB" w:rsidRDefault="0060762A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shkëmbimit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Erasmus+ do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përparësi</w:t>
      </w:r>
      <w:proofErr w:type="spellEnd"/>
      <w:r w:rsidR="008A40FB" w:rsidRPr="008A40FB">
        <w:rPr>
          <w:rFonts w:ascii="Times New Roman" w:hAnsi="Times New Roman" w:cs="Times New Roman"/>
          <w:sz w:val="24"/>
          <w:szCs w:val="24"/>
        </w:rPr>
        <w:t>.</w:t>
      </w:r>
    </w:p>
    <w:p w14:paraId="187CE36D" w14:textId="38D8BDBC" w:rsidR="0060762A" w:rsidRPr="008A40FB" w:rsidRDefault="0060762A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ftese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RTU-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përparësi</w:t>
      </w:r>
      <w:proofErr w:type="spellEnd"/>
      <w:r w:rsidR="008A40FB" w:rsidRPr="008A40FB">
        <w:rPr>
          <w:rFonts w:ascii="Times New Roman" w:hAnsi="Times New Roman" w:cs="Times New Roman"/>
          <w:sz w:val="24"/>
          <w:szCs w:val="24"/>
        </w:rPr>
        <w:t>.</w:t>
      </w:r>
    </w:p>
    <w:p w14:paraId="7D4BE7DF" w14:textId="77777777" w:rsidR="0060762A" w:rsidRPr="008A40FB" w:rsidRDefault="0060762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FF054" w14:textId="77777777" w:rsidR="008A40FB" w:rsidRPr="008A40FB" w:rsidRDefault="008A40FB" w:rsidP="008A40FB">
      <w:pPr>
        <w:rPr>
          <w:rFonts w:ascii="Times New Roman" w:hAnsi="Times New Roman" w:cs="Times New Roman"/>
          <w:sz w:val="24"/>
          <w:szCs w:val="24"/>
        </w:rPr>
      </w:pPr>
    </w:p>
    <w:p w14:paraId="2E8016E8" w14:textId="56591A72" w:rsidR="002B5253" w:rsidRPr="008F04A9" w:rsidRDefault="002B5253" w:rsidP="002B5253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lastRenderedPageBreak/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</w:t>
      </w:r>
      <w:r w:rsidR="00B13D0C">
        <w:rPr>
          <w:sz w:val="20"/>
          <w:szCs w:val="20"/>
        </w:rPr>
        <w:t>S</w:t>
      </w:r>
      <w:r w:rsidR="00B13D0C">
        <w:t>taff Mobility for Teaching, Mobility Agreement</w:t>
      </w:r>
      <w:r w:rsidRPr="008F04A9">
        <w:rPr>
          <w:sz w:val="20"/>
          <w:szCs w:val="20"/>
        </w:rPr>
        <w:t xml:space="preserve">”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te</w:t>
      </w:r>
      <w:proofErr w:type="spellEnd"/>
      <w:r w:rsidRPr="008F04A9">
        <w:rPr>
          <w:sz w:val="20"/>
          <w:szCs w:val="20"/>
        </w:rPr>
        <w:t xml:space="preserve">: </w:t>
      </w:r>
    </w:p>
    <w:p w14:paraId="02FB95D5" w14:textId="6052CF63" w:rsidR="002B5253" w:rsidRDefault="00000000" w:rsidP="002B5253">
      <w:pPr>
        <w:pStyle w:val="NoSpacing"/>
        <w:rPr>
          <w:sz w:val="20"/>
          <w:szCs w:val="20"/>
        </w:rPr>
      </w:pPr>
      <w:hyperlink r:id="rId10" w:history="1">
        <w:proofErr w:type="spellStart"/>
        <w:r w:rsidR="002B5253" w:rsidRPr="008F04A9">
          <w:rPr>
            <w:rStyle w:val="Hyperlink"/>
            <w:sz w:val="20"/>
            <w:szCs w:val="20"/>
          </w:rPr>
          <w:t>Drejtoria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2B5253" w:rsidRPr="008F04A9">
          <w:rPr>
            <w:rStyle w:val="Hyperlink"/>
            <w:sz w:val="20"/>
            <w:szCs w:val="20"/>
          </w:rPr>
          <w:t>Komunikimit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B5253" w:rsidRPr="008F04A9">
          <w:rPr>
            <w:rStyle w:val="Hyperlink"/>
            <w:sz w:val="20"/>
            <w:szCs w:val="20"/>
          </w:rPr>
          <w:t>dhe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B5253" w:rsidRPr="008F04A9">
          <w:rPr>
            <w:rStyle w:val="Hyperlink"/>
            <w:sz w:val="20"/>
            <w:szCs w:val="20"/>
          </w:rPr>
          <w:t>Koordinimit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2B5253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B5253" w:rsidRPr="008F04A9">
          <w:rPr>
            <w:rStyle w:val="Hyperlink"/>
            <w:sz w:val="20"/>
            <w:szCs w:val="20"/>
          </w:rPr>
          <w:t>Politeknik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B5253" w:rsidRPr="008F04A9">
          <w:rPr>
            <w:rStyle w:val="Hyperlink"/>
            <w:sz w:val="20"/>
            <w:szCs w:val="20"/>
          </w:rPr>
          <w:t>i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B5253" w:rsidRPr="008F04A9">
          <w:rPr>
            <w:rStyle w:val="Hyperlink"/>
            <w:sz w:val="20"/>
            <w:szCs w:val="20"/>
          </w:rPr>
          <w:t>Tiranës</w:t>
        </w:r>
        <w:proofErr w:type="spellEnd"/>
        <w:r w:rsidR="002B5253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2B5253" w:rsidRPr="008F04A9">
        <w:rPr>
          <w:sz w:val="20"/>
          <w:szCs w:val="20"/>
        </w:rPr>
        <w:t xml:space="preserve"> , </w:t>
      </w:r>
      <w:proofErr w:type="spellStart"/>
      <w:r w:rsidR="002B5253" w:rsidRPr="008F04A9">
        <w:rPr>
          <w:sz w:val="20"/>
          <w:szCs w:val="20"/>
        </w:rPr>
        <w:t>aneks</w:t>
      </w:r>
      <w:proofErr w:type="spellEnd"/>
      <w:r w:rsidR="002B5253" w:rsidRPr="008F04A9">
        <w:rPr>
          <w:sz w:val="20"/>
          <w:szCs w:val="20"/>
        </w:rPr>
        <w:t xml:space="preserve"> </w:t>
      </w:r>
      <w:r w:rsidR="00B13D0C">
        <w:rPr>
          <w:sz w:val="20"/>
          <w:szCs w:val="20"/>
        </w:rPr>
        <w:t>4</w:t>
      </w:r>
      <w:r w:rsidR="002B5253" w:rsidRPr="008F04A9">
        <w:rPr>
          <w:sz w:val="20"/>
          <w:szCs w:val="20"/>
        </w:rPr>
        <w:t>.</w:t>
      </w:r>
    </w:p>
    <w:p w14:paraId="3FD6D2DA" w14:textId="77777777" w:rsidR="00E12B71" w:rsidRDefault="00E12B71" w:rsidP="002B5253">
      <w:pPr>
        <w:pStyle w:val="NoSpacing"/>
        <w:rPr>
          <w:sz w:val="20"/>
          <w:szCs w:val="20"/>
        </w:rPr>
      </w:pPr>
    </w:p>
    <w:p w14:paraId="5F65689E" w14:textId="0E1571C1" w:rsidR="00E12B71" w:rsidRDefault="00E12B71" w:rsidP="00E12B71">
      <w:pPr>
        <w:spacing w:after="0" w:line="240" w:lineRule="auto"/>
        <w:jc w:val="both"/>
        <w:rPr>
          <w:rStyle w:val="Hyperlink"/>
        </w:rPr>
      </w:pP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Për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t’u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njohur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me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programet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e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studimit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RTU,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sipas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fakulteteve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klikoni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në</w:t>
      </w:r>
      <w:proofErr w:type="spellEnd"/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link-u</w:t>
      </w:r>
      <w:r w:rsidR="008031B8" w:rsidRPr="008031B8">
        <w:rPr>
          <w:rFonts w:ascii="Times New Roman" w:eastAsia="Times New Roman" w:hAnsi="Times New Roman" w:cs="Times New Roman"/>
          <w:iCs/>
          <w:sz w:val="20"/>
          <w:szCs w:val="20"/>
        </w:rPr>
        <w:t>n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11" w:history="1">
        <w:r>
          <w:rPr>
            <w:rStyle w:val="Hyperlink"/>
          </w:rPr>
          <w:t>Faculties | Riga Technical University (rtu.lv)</w:t>
        </w:r>
      </w:hyperlink>
    </w:p>
    <w:p w14:paraId="5D3C9A8B" w14:textId="77777777" w:rsidR="00E12B71" w:rsidRPr="00AD6A72" w:rsidRDefault="00E12B71" w:rsidP="00E12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095EFA" w14:textId="5C28AAE8" w:rsidR="008A40FB" w:rsidRDefault="008A40FB" w:rsidP="008A40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stafin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606CF" w14:textId="54B39A0A" w:rsidR="00BD0D14" w:rsidRDefault="00BD0D14" w:rsidP="008A40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zoj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sip</w:t>
      </w:r>
      <w:r w:rsidR="002B52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5E66D3" w14:textId="2F6947D8" w:rsidR="00BD0D14" w:rsidRPr="008A40FB" w:rsidRDefault="00BD0D14" w:rsidP="008A40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25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propozohen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RUT –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përzgjedhja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e 1 </w:t>
      </w:r>
      <w:proofErr w:type="spellStart"/>
      <w:r w:rsidR="002B5253">
        <w:rPr>
          <w:rFonts w:ascii="Times New Roman" w:hAnsi="Times New Roman" w:cs="Times New Roman"/>
          <w:sz w:val="24"/>
          <w:szCs w:val="24"/>
        </w:rPr>
        <w:t>kandidature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>.</w:t>
      </w:r>
    </w:p>
    <w:p w14:paraId="30C165C6" w14:textId="007885BE" w:rsidR="008A40FB" w:rsidRDefault="008A40FB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E6E">
        <w:rPr>
          <w:rFonts w:ascii="Times New Roman" w:hAnsi="Times New Roman" w:cs="Times New Roman"/>
          <w:sz w:val="24"/>
          <w:szCs w:val="24"/>
        </w:rPr>
        <w:t>nominuar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RTU.</w:t>
      </w:r>
    </w:p>
    <w:p w14:paraId="2AA1FB56" w14:textId="6A6B3CAD" w:rsidR="00710E6E" w:rsidRDefault="00710E6E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Linku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267B7">
          <w:rPr>
            <w:rStyle w:val="Hyperlink"/>
            <w:rFonts w:ascii="Times New Roman" w:hAnsi="Times New Roman" w:cs="Times New Roman"/>
            <w:sz w:val="24"/>
            <w:szCs w:val="24"/>
          </w:rPr>
          <w:t>https://incomingexchange.rtu.lv/courses/course/17-exchange-staff-exchange</w:t>
        </w:r>
      </w:hyperlink>
    </w:p>
    <w:p w14:paraId="31C617F9" w14:textId="77777777" w:rsidR="00710E6E" w:rsidRPr="008A40FB" w:rsidRDefault="00710E6E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C8F83" w14:textId="77777777" w:rsidR="008A40FB" w:rsidRPr="008A40FB" w:rsidRDefault="008A40FB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0FB">
        <w:rPr>
          <w:rFonts w:ascii="Times New Roman" w:hAnsi="Times New Roman" w:cs="Times New Roman"/>
          <w:sz w:val="24"/>
          <w:szCs w:val="24"/>
        </w:rPr>
        <w:t xml:space="preserve">Pasi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dorëzojë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aplikimin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RTU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aplikon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aplikacionin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pranon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refuzon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aplikacionin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>.</w:t>
      </w:r>
    </w:p>
    <w:p w14:paraId="112A916B" w14:textId="42361A77" w:rsidR="008A40FB" w:rsidRDefault="008A40FB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RTU Erasmus+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kandidatin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origjinës</w:t>
      </w:r>
      <w:proofErr w:type="spellEnd"/>
      <w:r w:rsidR="002B5253">
        <w:rPr>
          <w:rFonts w:ascii="Times New Roman" w:hAnsi="Times New Roman" w:cs="Times New Roman"/>
          <w:sz w:val="24"/>
          <w:szCs w:val="24"/>
        </w:rPr>
        <w:t xml:space="preserve"> (UPT)</w:t>
      </w:r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0FB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8A40FB">
        <w:rPr>
          <w:rFonts w:ascii="Times New Roman" w:hAnsi="Times New Roman" w:cs="Times New Roman"/>
          <w:sz w:val="24"/>
          <w:szCs w:val="24"/>
        </w:rPr>
        <w:t>.</w:t>
      </w:r>
    </w:p>
    <w:p w14:paraId="717908C8" w14:textId="77777777" w:rsidR="00B6705C" w:rsidRDefault="00B6705C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A3950" w14:textId="7253DA76" w:rsidR="00B6705C" w:rsidRPr="00946F85" w:rsidRDefault="00B6705C" w:rsidP="00B6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afin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67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0 </w:t>
      </w:r>
      <w:proofErr w:type="spellStart"/>
      <w:r w:rsidR="005C67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shtator</w:t>
      </w:r>
      <w:proofErr w:type="spellEnd"/>
      <w:r w:rsidR="005C67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6C9C04D7" w14:textId="77777777" w:rsidR="0060762A" w:rsidRPr="008A40FB" w:rsidRDefault="0060762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6167F7D8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3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4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1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83C" w14:textId="77777777" w:rsidR="00102E61" w:rsidRDefault="00102E61" w:rsidP="0070301F">
      <w:pPr>
        <w:spacing w:after="0" w:line="240" w:lineRule="auto"/>
      </w:pPr>
      <w:r>
        <w:separator/>
      </w:r>
    </w:p>
  </w:endnote>
  <w:endnote w:type="continuationSeparator" w:id="0">
    <w:p w14:paraId="109B898E" w14:textId="77777777" w:rsidR="00102E61" w:rsidRDefault="00102E61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F89" w14:textId="77777777" w:rsidR="00102E61" w:rsidRDefault="00102E61" w:rsidP="0070301F">
      <w:pPr>
        <w:spacing w:after="0" w:line="240" w:lineRule="auto"/>
      </w:pPr>
      <w:r>
        <w:separator/>
      </w:r>
    </w:p>
  </w:footnote>
  <w:footnote w:type="continuationSeparator" w:id="0">
    <w:p w14:paraId="44D4958D" w14:textId="77777777" w:rsidR="00102E61" w:rsidRDefault="00102E61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CE1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74C8D"/>
    <w:multiLevelType w:val="hybridMultilevel"/>
    <w:tmpl w:val="00C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8273">
    <w:abstractNumId w:val="17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  <w:num w:numId="18" w16cid:durableId="151988192">
    <w:abstractNumId w:val="18"/>
  </w:num>
  <w:num w:numId="19" w16cid:durableId="900210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68C0"/>
    <w:rsid w:val="000E416E"/>
    <w:rsid w:val="000F263F"/>
    <w:rsid w:val="00102E61"/>
    <w:rsid w:val="00110146"/>
    <w:rsid w:val="0011750D"/>
    <w:rsid w:val="00137790"/>
    <w:rsid w:val="001D56C7"/>
    <w:rsid w:val="001E1301"/>
    <w:rsid w:val="001F2281"/>
    <w:rsid w:val="001F4B10"/>
    <w:rsid w:val="00203A57"/>
    <w:rsid w:val="00207F3A"/>
    <w:rsid w:val="00211D11"/>
    <w:rsid w:val="00233AF3"/>
    <w:rsid w:val="00260537"/>
    <w:rsid w:val="002A641D"/>
    <w:rsid w:val="002B3A80"/>
    <w:rsid w:val="002B43F7"/>
    <w:rsid w:val="002B5253"/>
    <w:rsid w:val="002E56F2"/>
    <w:rsid w:val="003028EF"/>
    <w:rsid w:val="00302C0F"/>
    <w:rsid w:val="0031361D"/>
    <w:rsid w:val="003173E5"/>
    <w:rsid w:val="00322294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172E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5C67F5"/>
    <w:rsid w:val="0060762A"/>
    <w:rsid w:val="00614A62"/>
    <w:rsid w:val="006220AD"/>
    <w:rsid w:val="00644D07"/>
    <w:rsid w:val="00670C0F"/>
    <w:rsid w:val="00674BC4"/>
    <w:rsid w:val="00677455"/>
    <w:rsid w:val="00693E9D"/>
    <w:rsid w:val="00697A50"/>
    <w:rsid w:val="006C77A3"/>
    <w:rsid w:val="006D2CB2"/>
    <w:rsid w:val="006E01AD"/>
    <w:rsid w:val="0070301F"/>
    <w:rsid w:val="007074BD"/>
    <w:rsid w:val="00710E6E"/>
    <w:rsid w:val="00787F5E"/>
    <w:rsid w:val="00797EFF"/>
    <w:rsid w:val="007D012D"/>
    <w:rsid w:val="007D3CA7"/>
    <w:rsid w:val="007F0139"/>
    <w:rsid w:val="007F7CC8"/>
    <w:rsid w:val="008031B8"/>
    <w:rsid w:val="00820D2E"/>
    <w:rsid w:val="00862315"/>
    <w:rsid w:val="008A40FB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AD6A72"/>
    <w:rsid w:val="00B13D0C"/>
    <w:rsid w:val="00B3466E"/>
    <w:rsid w:val="00B55663"/>
    <w:rsid w:val="00B57547"/>
    <w:rsid w:val="00B6705C"/>
    <w:rsid w:val="00BC4E3C"/>
    <w:rsid w:val="00BD0D14"/>
    <w:rsid w:val="00C222A0"/>
    <w:rsid w:val="00C25C16"/>
    <w:rsid w:val="00C373AC"/>
    <w:rsid w:val="00C54E5A"/>
    <w:rsid w:val="00C60420"/>
    <w:rsid w:val="00CC18D5"/>
    <w:rsid w:val="00CC3D36"/>
    <w:rsid w:val="00CE7A2F"/>
    <w:rsid w:val="00CF0453"/>
    <w:rsid w:val="00CF6AFF"/>
    <w:rsid w:val="00CF6BB5"/>
    <w:rsid w:val="00D01B5D"/>
    <w:rsid w:val="00D25FEE"/>
    <w:rsid w:val="00D4729C"/>
    <w:rsid w:val="00D6007C"/>
    <w:rsid w:val="00D64835"/>
    <w:rsid w:val="00D67871"/>
    <w:rsid w:val="00D90E3E"/>
    <w:rsid w:val="00E046B6"/>
    <w:rsid w:val="00E12B71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71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6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.edu.al/drejtimi-akademik-administrativ/drejtorite/drejtoria-e-komunikimit-dhe-koordinimit/" TargetMode="External"/><Relationship Id="rId13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u.lv/en/university/structure-and-administration/faculties" TargetMode="External"/><Relationship Id="rId12" Type="http://schemas.openxmlformats.org/officeDocument/2006/relationships/hyperlink" Target="https://incomingexchange.rtu.lv/courses/course/17-exchange-staff-exchan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u.lv/en/university/structure-and-administration/facult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pt.edu.al/drejtimi-akademik-administrativ/drejtorite/drejtoria-e-komunikimit-dhe-koordini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u.lv/en/university/structure-and-administration/faculties" TargetMode="External"/><Relationship Id="rId14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32</cp:revision>
  <dcterms:created xsi:type="dcterms:W3CDTF">2020-11-10T11:18:00Z</dcterms:created>
  <dcterms:modified xsi:type="dcterms:W3CDTF">2023-08-31T08:00:00Z</dcterms:modified>
</cp:coreProperties>
</file>